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6F" w:rsidRDefault="00937E6F" w:rsidP="00937E6F">
      <w:pPr>
        <w:jc w:val="both"/>
        <w:rPr>
          <w:rFonts w:ascii="Arial" w:hAnsi="Arial" w:cs="Arial"/>
          <w:lang w:val="en-US"/>
        </w:rPr>
      </w:pPr>
      <w:r>
        <w:rPr>
          <w:rFonts w:ascii="Arial" w:hAnsi="Arial" w:cs="Arial"/>
          <w:lang w:val="en-US"/>
        </w:rPr>
        <w:t>DIRECȚIA  DE SĂNĂTATE PUBLICĂ VRANCEA</w:t>
      </w:r>
    </w:p>
    <w:p w:rsidR="00937E6F" w:rsidRDefault="00937E6F" w:rsidP="00937E6F">
      <w:pPr>
        <w:jc w:val="both"/>
        <w:rPr>
          <w:rFonts w:ascii="Arial" w:hAnsi="Arial" w:cs="Arial"/>
          <w:lang w:val="en-US"/>
        </w:rPr>
      </w:pPr>
      <w:r>
        <w:rPr>
          <w:rFonts w:ascii="Arial" w:hAnsi="Arial" w:cs="Arial"/>
          <w:lang w:val="en-US"/>
        </w:rPr>
        <w:t>Focșani, B-dul Gării nr. 14</w:t>
      </w:r>
    </w:p>
    <w:p w:rsidR="00937E6F" w:rsidRDefault="00937E6F" w:rsidP="00937E6F">
      <w:pPr>
        <w:jc w:val="both"/>
        <w:rPr>
          <w:rFonts w:ascii="Arial" w:hAnsi="Arial" w:cs="Arial"/>
          <w:lang w:val="en-US"/>
        </w:rPr>
      </w:pPr>
      <w:r>
        <w:rPr>
          <w:rFonts w:ascii="Arial" w:hAnsi="Arial" w:cs="Arial"/>
          <w:lang w:val="en-US"/>
        </w:rPr>
        <w:t>Tel. 0237/225979</w:t>
      </w:r>
    </w:p>
    <w:p w:rsidR="00937E6F" w:rsidRDefault="00937E6F" w:rsidP="00937E6F">
      <w:pPr>
        <w:jc w:val="both"/>
        <w:rPr>
          <w:rFonts w:ascii="Arial" w:hAnsi="Arial" w:cs="Arial"/>
          <w:lang w:val="en-US"/>
        </w:rPr>
      </w:pPr>
    </w:p>
    <w:p w:rsidR="00937E6F" w:rsidRDefault="00937E6F" w:rsidP="00937E6F">
      <w:pPr>
        <w:jc w:val="both"/>
        <w:rPr>
          <w:rFonts w:ascii="Arial" w:hAnsi="Arial" w:cs="Arial"/>
          <w:lang w:val="en-US"/>
        </w:rPr>
      </w:pPr>
    </w:p>
    <w:p w:rsidR="00937E6F" w:rsidRDefault="00937E6F" w:rsidP="00937E6F">
      <w:pPr>
        <w:jc w:val="center"/>
        <w:rPr>
          <w:rFonts w:ascii="Arial" w:hAnsi="Arial" w:cs="Arial"/>
          <w:b/>
          <w:sz w:val="28"/>
          <w:szCs w:val="28"/>
          <w:lang w:val="en-US"/>
        </w:rPr>
      </w:pPr>
      <w:r w:rsidRPr="007D0136">
        <w:rPr>
          <w:rFonts w:ascii="Arial" w:hAnsi="Arial" w:cs="Arial"/>
          <w:b/>
          <w:sz w:val="28"/>
          <w:szCs w:val="28"/>
          <w:lang w:val="en-US"/>
        </w:rPr>
        <w:t>A N U N Ț</w:t>
      </w:r>
    </w:p>
    <w:p w:rsidR="00937E6F" w:rsidRDefault="00937E6F" w:rsidP="00937E6F">
      <w:pPr>
        <w:jc w:val="both"/>
        <w:rPr>
          <w:rFonts w:ascii="Arial" w:hAnsi="Arial" w:cs="Arial"/>
          <w:b/>
          <w:sz w:val="28"/>
          <w:szCs w:val="28"/>
          <w:lang w:val="en-US"/>
        </w:rPr>
      </w:pPr>
    </w:p>
    <w:p w:rsidR="00937E6F" w:rsidRPr="00937E6F" w:rsidRDefault="00937E6F" w:rsidP="00937E6F">
      <w:pPr>
        <w:jc w:val="both"/>
        <w:rPr>
          <w:rFonts w:ascii="Arial" w:hAnsi="Arial" w:cs="Arial"/>
        </w:rPr>
      </w:pPr>
      <w:r>
        <w:rPr>
          <w:rFonts w:ascii="Arial" w:hAnsi="Arial" w:cs="Arial"/>
          <w:b/>
          <w:sz w:val="28"/>
          <w:szCs w:val="28"/>
          <w:lang w:val="en-US"/>
        </w:rPr>
        <w:tab/>
      </w:r>
      <w:r w:rsidRPr="007D0136">
        <w:rPr>
          <w:rFonts w:ascii="Arial" w:hAnsi="Arial" w:cs="Arial"/>
          <w:lang w:val="en-US"/>
        </w:rPr>
        <w:t>Avand în vedere prevederile Legii</w:t>
      </w:r>
      <w:r>
        <w:rPr>
          <w:rFonts w:ascii="Arial" w:hAnsi="Arial" w:cs="Arial"/>
          <w:lang w:val="en-US"/>
        </w:rPr>
        <w:t xml:space="preserve"> nr 188/1999 privind Statutul funcționarilor publici, republicată 2, cu modificările și completările ulterioare și HG nr. 611/2008 pentru aprobarea Normelor privind organizarea și dezvoltarea carierei funcționarilor publici, cu modificările și completările ulterioare, Direcția de Sănătate Publică Vrancea organizează concurs</w:t>
      </w:r>
      <w:r w:rsidR="00824C6D">
        <w:rPr>
          <w:rFonts w:ascii="Arial" w:hAnsi="Arial" w:cs="Arial"/>
          <w:lang w:val="en-US"/>
        </w:rPr>
        <w:t xml:space="preserve"> de recrutare</w:t>
      </w:r>
      <w:bookmarkStart w:id="0" w:name="_GoBack"/>
      <w:bookmarkEnd w:id="0"/>
      <w:r>
        <w:rPr>
          <w:rFonts w:ascii="Arial" w:hAnsi="Arial" w:cs="Arial"/>
          <w:lang w:val="en-US"/>
        </w:rPr>
        <w:t xml:space="preserve"> pentru ocuparea </w:t>
      </w:r>
      <w:r>
        <w:rPr>
          <w:rFonts w:ascii="Arial" w:hAnsi="Arial" w:cs="Arial"/>
          <w:lang w:val="en-US"/>
        </w:rPr>
        <w:t>func</w:t>
      </w:r>
      <w:r>
        <w:rPr>
          <w:rFonts w:ascii="Arial" w:hAnsi="Arial" w:cs="Arial"/>
        </w:rPr>
        <w:t>ției publice de execuție inspector cls.I gradul profesional principal la Compartimentul inspecția și controlul factorilor de risc din mediul de viață și muncă</w:t>
      </w:r>
    </w:p>
    <w:p w:rsidR="00937E6F" w:rsidRDefault="00937E6F" w:rsidP="00937E6F">
      <w:pPr>
        <w:jc w:val="both"/>
        <w:rPr>
          <w:rFonts w:ascii="Arial" w:hAnsi="Arial" w:cs="Arial"/>
          <w:lang w:val="en-US"/>
        </w:rPr>
      </w:pPr>
    </w:p>
    <w:p w:rsidR="00937E6F" w:rsidRDefault="00937E6F" w:rsidP="00937E6F">
      <w:pPr>
        <w:jc w:val="both"/>
        <w:rPr>
          <w:rFonts w:ascii="Arial" w:hAnsi="Arial" w:cs="Arial"/>
          <w:lang w:val="en-US"/>
        </w:rPr>
      </w:pPr>
      <w:r>
        <w:rPr>
          <w:rFonts w:ascii="Arial" w:hAnsi="Arial" w:cs="Arial"/>
          <w:lang w:val="en-US"/>
        </w:rPr>
        <w:t xml:space="preserve">Dosarele de înscriere la concurs se vor depune în perioada </w:t>
      </w:r>
      <w:r>
        <w:rPr>
          <w:rFonts w:ascii="Arial" w:hAnsi="Arial" w:cs="Arial"/>
          <w:lang w:val="en-US"/>
        </w:rPr>
        <w:t xml:space="preserve">17.07- </w:t>
      </w:r>
      <w:r w:rsidR="00BF3DE4">
        <w:rPr>
          <w:rFonts w:ascii="Arial" w:hAnsi="Arial" w:cs="Arial"/>
          <w:lang w:val="en-US"/>
        </w:rPr>
        <w:t>05.08.2015, între</w:t>
      </w:r>
      <w:r>
        <w:rPr>
          <w:rFonts w:ascii="Arial" w:hAnsi="Arial" w:cs="Arial"/>
          <w:lang w:val="en-US"/>
        </w:rPr>
        <w:t xml:space="preserve">  orele 8,00-16,00, la sediul Direcției de Sănătate Publică Vrancea din Focșani, B-dul Gării nr. 14 - Compartimentul RUNOS- secretar comisie concurs.</w:t>
      </w:r>
    </w:p>
    <w:p w:rsidR="00937E6F" w:rsidRDefault="00937E6F" w:rsidP="00937E6F">
      <w:pPr>
        <w:jc w:val="both"/>
        <w:rPr>
          <w:rFonts w:ascii="Arial" w:hAnsi="Arial" w:cs="Arial"/>
          <w:lang w:val="en-US"/>
        </w:rPr>
      </w:pPr>
      <w:r>
        <w:rPr>
          <w:rFonts w:ascii="Arial" w:hAnsi="Arial" w:cs="Arial"/>
          <w:lang w:val="en-US"/>
        </w:rPr>
        <w:tab/>
        <w:t>Probele stabilite pentru concurs se vor desfășura la sediul Direcției de Sănătate Publică Vrancea, astfel:</w:t>
      </w:r>
    </w:p>
    <w:p w:rsidR="00937E6F" w:rsidRDefault="00937E6F" w:rsidP="00937E6F">
      <w:pPr>
        <w:jc w:val="both"/>
        <w:rPr>
          <w:rFonts w:ascii="Arial" w:hAnsi="Arial" w:cs="Arial"/>
          <w:lang w:val="en-US"/>
        </w:rPr>
      </w:pPr>
      <w:r>
        <w:rPr>
          <w:rFonts w:ascii="Arial" w:hAnsi="Arial" w:cs="Arial"/>
          <w:lang w:val="en-US"/>
        </w:rPr>
        <w:tab/>
        <w:t xml:space="preserve">- Proba scrisă: </w:t>
      </w:r>
      <w:r>
        <w:rPr>
          <w:rFonts w:ascii="Arial" w:hAnsi="Arial" w:cs="Arial"/>
          <w:lang w:val="en-US"/>
        </w:rPr>
        <w:t>se va organiza pe data de  18.08.2015</w:t>
      </w:r>
      <w:r>
        <w:rPr>
          <w:rFonts w:ascii="Arial" w:hAnsi="Arial" w:cs="Arial"/>
          <w:lang w:val="en-US"/>
        </w:rPr>
        <w:t xml:space="preserve">  ora 10,00</w:t>
      </w:r>
    </w:p>
    <w:p w:rsidR="00937E6F" w:rsidRDefault="00937E6F" w:rsidP="00937E6F">
      <w:pPr>
        <w:jc w:val="both"/>
        <w:rPr>
          <w:rFonts w:ascii="Arial" w:hAnsi="Arial" w:cs="Arial"/>
          <w:lang w:val="en-US"/>
        </w:rPr>
      </w:pPr>
      <w:r>
        <w:rPr>
          <w:rFonts w:ascii="Arial" w:hAnsi="Arial" w:cs="Arial"/>
          <w:lang w:val="en-US"/>
        </w:rPr>
        <w:tab/>
        <w:t xml:space="preserve">- Interviul:         </w:t>
      </w:r>
      <w:r>
        <w:rPr>
          <w:rFonts w:ascii="Arial" w:hAnsi="Arial" w:cs="Arial"/>
          <w:lang w:val="en-US"/>
        </w:rPr>
        <w:t>se va organiza pe data de  20.08.2015</w:t>
      </w:r>
      <w:r>
        <w:rPr>
          <w:rFonts w:ascii="Arial" w:hAnsi="Arial" w:cs="Arial"/>
          <w:lang w:val="en-US"/>
        </w:rPr>
        <w:t xml:space="preserve">  ora 14,00</w:t>
      </w:r>
    </w:p>
    <w:p w:rsidR="00937E6F" w:rsidRDefault="00937E6F" w:rsidP="00937E6F">
      <w:pPr>
        <w:jc w:val="both"/>
        <w:rPr>
          <w:rFonts w:ascii="Arial" w:hAnsi="Arial" w:cs="Arial"/>
          <w:lang w:val="en-US"/>
        </w:rPr>
      </w:pPr>
      <w:r>
        <w:rPr>
          <w:rFonts w:ascii="Arial" w:hAnsi="Arial" w:cs="Arial"/>
          <w:lang w:val="en-US"/>
        </w:rPr>
        <w:tab/>
        <w:t>Candidații trebuie să îndeplinească condițiile generale de ocupare a unei funcții publice prevăzute de art. 54 din Legea nr. 188/1999 privind Statutul funcționarilor publici r2, cu modificările și completările ulterioare și condițiile specifice, după cum urmează:</w:t>
      </w:r>
    </w:p>
    <w:p w:rsidR="00937E6F" w:rsidRPr="008E76E5" w:rsidRDefault="00937E6F" w:rsidP="00937E6F">
      <w:pPr>
        <w:jc w:val="both"/>
        <w:rPr>
          <w:rFonts w:ascii="Arial" w:hAnsi="Arial" w:cs="Arial"/>
          <w:b/>
          <w:lang w:val="en-US"/>
        </w:rPr>
      </w:pPr>
      <w:r>
        <w:rPr>
          <w:rFonts w:ascii="Arial" w:hAnsi="Arial" w:cs="Arial"/>
          <w:lang w:val="en-US"/>
        </w:rPr>
        <w:tab/>
      </w:r>
      <w:r>
        <w:rPr>
          <w:rFonts w:ascii="Arial" w:hAnsi="Arial" w:cs="Arial"/>
          <w:lang w:val="en-US"/>
        </w:rPr>
        <w:tab/>
      </w:r>
      <w:r w:rsidRPr="008E76E5">
        <w:rPr>
          <w:rFonts w:ascii="Arial" w:hAnsi="Arial" w:cs="Arial"/>
          <w:b/>
          <w:lang w:val="en-US"/>
        </w:rPr>
        <w:t>Condiții specifice:</w:t>
      </w:r>
    </w:p>
    <w:p w:rsidR="00937E6F" w:rsidRDefault="00937E6F" w:rsidP="00937E6F">
      <w:pPr>
        <w:jc w:val="both"/>
        <w:rPr>
          <w:rFonts w:ascii="Arial" w:hAnsi="Arial" w:cs="Arial"/>
          <w:lang w:val="en-US"/>
        </w:rPr>
      </w:pPr>
      <w:r w:rsidRPr="008E76E5">
        <w:rPr>
          <w:rFonts w:ascii="Arial" w:hAnsi="Arial" w:cs="Arial"/>
          <w:b/>
          <w:lang w:val="en-US"/>
        </w:rPr>
        <w:tab/>
      </w:r>
      <w:r>
        <w:rPr>
          <w:rFonts w:ascii="Arial" w:hAnsi="Arial" w:cs="Arial"/>
          <w:lang w:val="en-US"/>
        </w:rPr>
        <w:t>-  studii universitare de licență absolvite cu diplomă, respectiv studii superioare de lungă durată, absolvite cu diplomă de licență sau echivalentă</w:t>
      </w:r>
      <w:r>
        <w:rPr>
          <w:rFonts w:ascii="Arial" w:hAnsi="Arial" w:cs="Arial"/>
          <w:lang w:val="en-US"/>
        </w:rPr>
        <w:t>,  în domeniul chimie;</w:t>
      </w:r>
    </w:p>
    <w:p w:rsidR="00937E6F" w:rsidRDefault="00937E6F" w:rsidP="00937E6F">
      <w:pPr>
        <w:jc w:val="both"/>
        <w:rPr>
          <w:rFonts w:ascii="Arial" w:hAnsi="Arial" w:cs="Arial"/>
          <w:lang w:val="en-US"/>
        </w:rPr>
      </w:pPr>
      <w:r>
        <w:rPr>
          <w:rFonts w:ascii="Arial" w:hAnsi="Arial" w:cs="Arial"/>
          <w:lang w:val="en-US"/>
        </w:rPr>
        <w:t>- minim 5</w:t>
      </w:r>
      <w:r>
        <w:rPr>
          <w:rFonts w:ascii="Arial" w:hAnsi="Arial" w:cs="Arial"/>
          <w:lang w:val="en-US"/>
        </w:rPr>
        <w:t xml:space="preserve"> ani vechime în specialitatea studiilor necesare exercitării funcției publice.</w:t>
      </w:r>
    </w:p>
    <w:p w:rsidR="00937E6F" w:rsidRDefault="00937E6F" w:rsidP="00937E6F">
      <w:pPr>
        <w:jc w:val="both"/>
        <w:rPr>
          <w:rFonts w:ascii="Arial" w:hAnsi="Arial" w:cs="Arial"/>
          <w:lang w:val="en-US"/>
        </w:rPr>
      </w:pPr>
      <w:r>
        <w:rPr>
          <w:rFonts w:ascii="Arial" w:hAnsi="Arial" w:cs="Arial"/>
          <w:lang w:val="en-US"/>
        </w:rPr>
        <w:t>- să deț</w:t>
      </w:r>
      <w:r w:rsidR="00D65F14">
        <w:rPr>
          <w:rFonts w:ascii="Arial" w:hAnsi="Arial" w:cs="Arial"/>
          <w:lang w:val="en-US"/>
        </w:rPr>
        <w:t>ină gradul de chimist specialist</w:t>
      </w:r>
      <w:r>
        <w:rPr>
          <w:rFonts w:ascii="Arial" w:hAnsi="Arial" w:cs="Arial"/>
          <w:lang w:val="en-US"/>
        </w:rPr>
        <w:t xml:space="preserve"> , confirmat pri</w:t>
      </w:r>
      <w:r w:rsidR="00D65F14">
        <w:rPr>
          <w:rFonts w:ascii="Arial" w:hAnsi="Arial" w:cs="Arial"/>
          <w:lang w:val="en-US"/>
        </w:rPr>
        <w:t>n</w:t>
      </w:r>
      <w:r>
        <w:rPr>
          <w:rFonts w:ascii="Arial" w:hAnsi="Arial" w:cs="Arial"/>
          <w:lang w:val="en-US"/>
        </w:rPr>
        <w:t xml:space="preserve"> ordin al Ministrului Sănătății.</w:t>
      </w:r>
    </w:p>
    <w:p w:rsidR="00937E6F" w:rsidRDefault="00937E6F" w:rsidP="00937E6F">
      <w:pPr>
        <w:jc w:val="both"/>
        <w:rPr>
          <w:rFonts w:ascii="Arial" w:hAnsi="Arial" w:cs="Arial"/>
          <w:lang w:val="en-US"/>
        </w:rPr>
      </w:pPr>
    </w:p>
    <w:p w:rsidR="00937E6F" w:rsidRDefault="00937E6F" w:rsidP="00937E6F">
      <w:pPr>
        <w:jc w:val="both"/>
        <w:rPr>
          <w:rFonts w:ascii="Arial" w:hAnsi="Arial" w:cs="Arial"/>
        </w:rPr>
      </w:pPr>
      <w:r>
        <w:rPr>
          <w:rFonts w:ascii="Arial" w:hAnsi="Arial" w:cs="Arial"/>
        </w:rPr>
        <w:tab/>
        <w:t>Dosarul de înscriere la concurs va conține în mod obligatoriu:</w:t>
      </w:r>
    </w:p>
    <w:p w:rsidR="00937E6F" w:rsidRDefault="00937E6F" w:rsidP="00937E6F">
      <w:pPr>
        <w:jc w:val="both"/>
        <w:rPr>
          <w:rFonts w:ascii="Arial" w:hAnsi="Arial" w:cs="Arial"/>
        </w:rPr>
      </w:pPr>
      <w:r>
        <w:rPr>
          <w:rFonts w:ascii="Arial" w:hAnsi="Arial" w:cs="Arial"/>
        </w:rPr>
        <w:t xml:space="preserve">a. formularul de înscriere </w:t>
      </w:r>
    </w:p>
    <w:p w:rsidR="00937E6F" w:rsidRDefault="00937E6F" w:rsidP="00937E6F">
      <w:pPr>
        <w:jc w:val="both"/>
        <w:rPr>
          <w:rFonts w:ascii="Arial" w:hAnsi="Arial" w:cs="Arial"/>
        </w:rPr>
      </w:pPr>
      <w:r>
        <w:rPr>
          <w:rFonts w:ascii="Arial" w:hAnsi="Arial" w:cs="Arial"/>
        </w:rPr>
        <w:t>b. copia actului de identitate</w:t>
      </w:r>
    </w:p>
    <w:p w:rsidR="00937E6F" w:rsidRDefault="00824C6D" w:rsidP="00937E6F">
      <w:pPr>
        <w:jc w:val="both"/>
        <w:rPr>
          <w:rFonts w:ascii="Arial" w:hAnsi="Arial" w:cs="Arial"/>
        </w:rPr>
      </w:pPr>
      <w:r>
        <w:rPr>
          <w:rFonts w:ascii="Arial" w:hAnsi="Arial" w:cs="Arial"/>
        </w:rPr>
        <w:t>c. copia</w:t>
      </w:r>
      <w:r w:rsidR="00D65F14">
        <w:rPr>
          <w:rFonts w:ascii="Arial" w:hAnsi="Arial" w:cs="Arial"/>
        </w:rPr>
        <w:t xml:space="preserve"> diplomei</w:t>
      </w:r>
      <w:r w:rsidR="00937E6F">
        <w:rPr>
          <w:rFonts w:ascii="Arial" w:hAnsi="Arial" w:cs="Arial"/>
        </w:rPr>
        <w:t xml:space="preserve"> de studii </w:t>
      </w:r>
      <w:r w:rsidR="00D65F14">
        <w:rPr>
          <w:rFonts w:ascii="Arial" w:hAnsi="Arial" w:cs="Arial"/>
        </w:rPr>
        <w:t xml:space="preserve">, adeverința de confirmare în gradul de chimist specialist </w:t>
      </w:r>
      <w:r w:rsidR="00937E6F">
        <w:rPr>
          <w:rFonts w:ascii="Arial" w:hAnsi="Arial" w:cs="Arial"/>
        </w:rPr>
        <w:t>și ale altor acte care atestă efectuarea unor specializări</w:t>
      </w:r>
      <w:r w:rsidR="00D65F14">
        <w:rPr>
          <w:rFonts w:ascii="Arial" w:hAnsi="Arial" w:cs="Arial"/>
        </w:rPr>
        <w:t>;</w:t>
      </w:r>
    </w:p>
    <w:p w:rsidR="00937E6F" w:rsidRDefault="00937E6F" w:rsidP="00937E6F">
      <w:pPr>
        <w:jc w:val="both"/>
        <w:rPr>
          <w:rFonts w:ascii="Arial" w:hAnsi="Arial" w:cs="Arial"/>
        </w:rPr>
      </w:pPr>
      <w:r>
        <w:rPr>
          <w:rFonts w:ascii="Arial" w:hAnsi="Arial" w:cs="Arial"/>
        </w:rPr>
        <w:t>d. copia carnetului de muncă sau, după caz, o adeverință care să ateste vechimea în muncă și, după caz, vechimea în specialitatea studiilor necesare ocupării funcției publice;</w:t>
      </w:r>
    </w:p>
    <w:p w:rsidR="00937E6F" w:rsidRPr="00110E96" w:rsidRDefault="00937E6F" w:rsidP="00937E6F">
      <w:pPr>
        <w:jc w:val="both"/>
        <w:rPr>
          <w:rFonts w:ascii="Arial" w:hAnsi="Arial" w:cs="Arial"/>
          <w:lang w:val="en-US"/>
        </w:rPr>
      </w:pPr>
      <w:r>
        <w:rPr>
          <w:rFonts w:ascii="Arial" w:hAnsi="Arial" w:cs="Arial"/>
        </w:rPr>
        <w:tab/>
        <w:t>Vechimea în muncă și în specialitatea studiilor dobandită după data de 1.01.2011 de candidații la concursurile organizate în vederea ocupării unor funcții publice va fi atestată prin adeverințe care vor avea formatul standard aprobat prin Ordinul Președintelui Agenției Naționale a Funcționarilor Publici nr. 192/17.01.2013 (www.anfp.gov.ro)</w:t>
      </w:r>
    </w:p>
    <w:p w:rsidR="00937E6F" w:rsidRDefault="00937E6F" w:rsidP="00937E6F">
      <w:pPr>
        <w:jc w:val="both"/>
        <w:rPr>
          <w:rFonts w:ascii="Arial" w:hAnsi="Arial" w:cs="Arial"/>
        </w:rPr>
      </w:pPr>
      <w:r>
        <w:rPr>
          <w:rFonts w:ascii="Arial" w:hAnsi="Arial" w:cs="Arial"/>
        </w:rPr>
        <w:t>e. cazierul judiciar</w:t>
      </w:r>
    </w:p>
    <w:p w:rsidR="00937E6F" w:rsidRDefault="00937E6F" w:rsidP="00937E6F">
      <w:pPr>
        <w:jc w:val="both"/>
        <w:rPr>
          <w:rFonts w:ascii="Arial" w:hAnsi="Arial" w:cs="Arial"/>
        </w:rPr>
      </w:pPr>
      <w:r>
        <w:rPr>
          <w:rFonts w:ascii="Arial" w:hAnsi="Arial" w:cs="Arial"/>
        </w:rPr>
        <w:t>f. adeverința care atestă starea de sănătate corespunzătoare, eliberată cu cel mult 6 luni anterior derulării concursului de către medicul de familie al candidatului sau de către unitățile sanitare abilitate;</w:t>
      </w:r>
    </w:p>
    <w:p w:rsidR="00937E6F" w:rsidRDefault="00937E6F" w:rsidP="00937E6F">
      <w:pPr>
        <w:jc w:val="both"/>
        <w:rPr>
          <w:rFonts w:ascii="Arial" w:hAnsi="Arial" w:cs="Arial"/>
        </w:rPr>
      </w:pPr>
      <w:r>
        <w:rPr>
          <w:rFonts w:ascii="Arial" w:hAnsi="Arial" w:cs="Arial"/>
        </w:rPr>
        <w:lastRenderedPageBreak/>
        <w:t>g. declarația pe propria răspundere sau adeverința care să ateste că nu a desfășurat activități de poliție politică;</w:t>
      </w:r>
    </w:p>
    <w:p w:rsidR="00937E6F" w:rsidRDefault="00937E6F" w:rsidP="00937E6F">
      <w:pPr>
        <w:jc w:val="both"/>
        <w:rPr>
          <w:rFonts w:ascii="Arial" w:hAnsi="Arial" w:cs="Arial"/>
        </w:rPr>
      </w:pPr>
      <w:r>
        <w:rPr>
          <w:rFonts w:ascii="Arial" w:hAnsi="Arial" w:cs="Arial"/>
        </w:rPr>
        <w:tab/>
        <w:t>Adeverința care atestă starea de sănătate conține, în clar numărul, data, numele emitentului și calitatea acestuia, în formatul standard stabilit de Ministerul Sănătății.</w:t>
      </w:r>
    </w:p>
    <w:p w:rsidR="00937E6F" w:rsidRDefault="00937E6F" w:rsidP="00937E6F">
      <w:pPr>
        <w:jc w:val="both"/>
        <w:rPr>
          <w:rFonts w:ascii="Arial" w:hAnsi="Arial" w:cs="Arial"/>
        </w:rPr>
      </w:pPr>
      <w:r>
        <w:rPr>
          <w:rFonts w:ascii="Arial" w:hAnsi="Arial" w:cs="Arial"/>
        </w:rPr>
        <w:tab/>
        <w:t>Copiile de pe actele menționate mai sus se prezintă în copii legalizate sau însoțite de documentele originale, care se certifică pentru conformitate cu originalul de către secretarul comisiei de concurs.</w:t>
      </w:r>
    </w:p>
    <w:p w:rsidR="00937E6F" w:rsidRDefault="00937E6F" w:rsidP="00937E6F">
      <w:pPr>
        <w:jc w:val="both"/>
        <w:rPr>
          <w:rFonts w:ascii="Arial" w:hAnsi="Arial" w:cs="Arial"/>
        </w:rPr>
      </w:pPr>
      <w:r>
        <w:rPr>
          <w:rFonts w:ascii="Arial" w:hAnsi="Arial" w:cs="Arial"/>
        </w:rPr>
        <w:tab/>
        <w:t>Cazierul judiciar poate fi înlocuit cu o declarație pe proprie răspundere. În acest caz, candidatul declarat admis la selecția dosarelor are obligația de a completa dosarul de concurs cu originalul documentului pe tot parcursul desfășurării concursului, dar nu mai tarziu de 5 zile lucrătoare de la data la care a fost declarat admis în urma selecției dosarelor, sub sancțiunea neemiterii actului administrativ de numire.</w:t>
      </w:r>
    </w:p>
    <w:p w:rsidR="00937E6F" w:rsidRDefault="00937E6F" w:rsidP="00937E6F">
      <w:pPr>
        <w:jc w:val="both"/>
        <w:rPr>
          <w:rFonts w:ascii="Arial" w:hAnsi="Arial" w:cs="Arial"/>
        </w:rPr>
      </w:pPr>
      <w:r>
        <w:rPr>
          <w:rFonts w:ascii="Arial" w:hAnsi="Arial" w:cs="Arial"/>
        </w:rPr>
        <w:tab/>
        <w:t>Formularul de înscriere se pune la dispoziția candidaților prin secretarul comisiei de concurs.</w:t>
      </w:r>
    </w:p>
    <w:p w:rsidR="00937E6F" w:rsidRDefault="00937E6F" w:rsidP="00937E6F">
      <w:pPr>
        <w:jc w:val="both"/>
        <w:rPr>
          <w:rFonts w:ascii="Arial" w:hAnsi="Arial" w:cs="Arial"/>
        </w:rPr>
      </w:pPr>
    </w:p>
    <w:p w:rsidR="00937E6F" w:rsidRDefault="00937E6F" w:rsidP="00937E6F">
      <w:pPr>
        <w:jc w:val="both"/>
        <w:rPr>
          <w:rFonts w:ascii="Arial" w:hAnsi="Arial" w:cs="Arial"/>
        </w:rPr>
      </w:pPr>
      <w:r>
        <w:rPr>
          <w:rFonts w:ascii="Arial" w:hAnsi="Arial" w:cs="Arial"/>
        </w:rPr>
        <w:tab/>
        <w:t>În termen de maximum 5 zile lucrătoare de la data expirării termenului de depunere a dosarelor, comisia de concurs procedează la selecția dosarelor de concurs, pe baza îndeplinirii condițiilor de participare la concurs.</w:t>
      </w:r>
    </w:p>
    <w:p w:rsidR="00937E6F" w:rsidRDefault="00937E6F" w:rsidP="00937E6F">
      <w:pPr>
        <w:jc w:val="both"/>
        <w:rPr>
          <w:rFonts w:ascii="Arial" w:hAnsi="Arial" w:cs="Arial"/>
        </w:rPr>
      </w:pPr>
      <w:r>
        <w:rPr>
          <w:rFonts w:ascii="Arial" w:hAnsi="Arial" w:cs="Arial"/>
        </w:rPr>
        <w:tab/>
        <w:t>Rezultatele selectării dosarelor de înscriere se afișează la sediul Direcției de Sănătate Publică Vrancea în termenul menționat mai sus.</w:t>
      </w:r>
    </w:p>
    <w:p w:rsidR="00937E6F" w:rsidRDefault="00937E6F" w:rsidP="00937E6F">
      <w:pPr>
        <w:jc w:val="both"/>
        <w:rPr>
          <w:rFonts w:ascii="Arial" w:hAnsi="Arial" w:cs="Arial"/>
        </w:rPr>
      </w:pPr>
    </w:p>
    <w:p w:rsidR="00937E6F" w:rsidRDefault="00937E6F" w:rsidP="00937E6F">
      <w:pPr>
        <w:jc w:val="both"/>
        <w:rPr>
          <w:rFonts w:ascii="Arial" w:hAnsi="Arial" w:cs="Arial"/>
        </w:rPr>
      </w:pPr>
    </w:p>
    <w:p w:rsidR="00937E6F" w:rsidRDefault="00937E6F" w:rsidP="00937E6F">
      <w:pPr>
        <w:jc w:val="both"/>
        <w:rPr>
          <w:rFonts w:ascii="Arial" w:hAnsi="Arial" w:cs="Arial"/>
        </w:rPr>
      </w:pPr>
    </w:p>
    <w:p w:rsidR="00937E6F" w:rsidRDefault="00937E6F" w:rsidP="00937E6F">
      <w:pPr>
        <w:jc w:val="both"/>
        <w:rPr>
          <w:rFonts w:ascii="Arial" w:hAnsi="Arial" w:cs="Arial"/>
        </w:rPr>
      </w:pPr>
    </w:p>
    <w:p w:rsidR="00937E6F" w:rsidRDefault="00937E6F" w:rsidP="00937E6F">
      <w:pPr>
        <w:jc w:val="both"/>
        <w:rPr>
          <w:rFonts w:ascii="Arial" w:hAnsi="Arial" w:cs="Arial"/>
        </w:rPr>
      </w:pPr>
    </w:p>
    <w:p w:rsidR="00937E6F" w:rsidRDefault="00937E6F" w:rsidP="00937E6F">
      <w:pPr>
        <w:jc w:val="both"/>
        <w:rPr>
          <w:rFonts w:ascii="Arial" w:hAnsi="Arial" w:cs="Arial"/>
        </w:rPr>
      </w:pPr>
    </w:p>
    <w:p w:rsidR="00937E6F" w:rsidRDefault="00937E6F" w:rsidP="00937E6F">
      <w:pPr>
        <w:jc w:val="both"/>
        <w:rPr>
          <w:rFonts w:ascii="Arial" w:hAnsi="Arial" w:cs="Arial"/>
        </w:rPr>
      </w:pPr>
    </w:p>
    <w:p w:rsidR="00937E6F" w:rsidRDefault="00937E6F" w:rsidP="00937E6F">
      <w:pPr>
        <w:jc w:val="both"/>
        <w:rPr>
          <w:rFonts w:ascii="Arial" w:hAnsi="Arial" w:cs="Arial"/>
        </w:rPr>
      </w:pPr>
    </w:p>
    <w:p w:rsidR="00937E6F" w:rsidRPr="007D0136" w:rsidRDefault="00BF3DE4" w:rsidP="00937E6F">
      <w:pPr>
        <w:jc w:val="both"/>
        <w:rPr>
          <w:rFonts w:ascii="Arial" w:hAnsi="Arial" w:cs="Arial"/>
        </w:rPr>
      </w:pPr>
      <w:r>
        <w:rPr>
          <w:rFonts w:ascii="Arial" w:hAnsi="Arial" w:cs="Arial"/>
        </w:rPr>
        <w:t>Afișat 17.07.2015</w:t>
      </w:r>
    </w:p>
    <w:p w:rsidR="000A3DC9" w:rsidRDefault="000A3DC9"/>
    <w:sectPr w:rsidR="000A3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6F"/>
    <w:rsid w:val="000A3DC9"/>
    <w:rsid w:val="001F52FA"/>
    <w:rsid w:val="00824C6D"/>
    <w:rsid w:val="00937E6F"/>
    <w:rsid w:val="00985590"/>
    <w:rsid w:val="00BF3DE4"/>
    <w:rsid w:val="00D65F14"/>
    <w:rsid w:val="00EE2B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E6F"/>
    <w:rPr>
      <w:sz w:val="24"/>
      <w:szCs w:val="24"/>
    </w:rPr>
  </w:style>
  <w:style w:type="paragraph" w:styleId="Titlu1">
    <w:name w:val="heading 1"/>
    <w:basedOn w:val="Normal"/>
    <w:next w:val="Normal"/>
    <w:link w:val="Titlu1Caracter"/>
    <w:uiPriority w:val="9"/>
    <w:qFormat/>
    <w:rsid w:val="001F52FA"/>
    <w:pPr>
      <w:keepNext/>
      <w:spacing w:before="240" w:after="60"/>
      <w:outlineLvl w:val="0"/>
    </w:pPr>
    <w:rPr>
      <w:rFonts w:asciiTheme="majorHAnsi" w:eastAsiaTheme="majorEastAsia" w:hAnsiTheme="majorHAnsi"/>
      <w:b/>
      <w:bCs/>
      <w:kern w:val="32"/>
      <w:sz w:val="32"/>
      <w:szCs w:val="32"/>
    </w:rPr>
  </w:style>
  <w:style w:type="paragraph" w:styleId="Titlu2">
    <w:name w:val="heading 2"/>
    <w:basedOn w:val="Normal"/>
    <w:next w:val="Normal"/>
    <w:link w:val="Titlu2Caracter"/>
    <w:uiPriority w:val="9"/>
    <w:semiHidden/>
    <w:unhideWhenUsed/>
    <w:qFormat/>
    <w:rsid w:val="001F52FA"/>
    <w:pPr>
      <w:keepNext/>
      <w:spacing w:before="240" w:after="60"/>
      <w:outlineLvl w:val="1"/>
    </w:pPr>
    <w:rPr>
      <w:rFonts w:asciiTheme="majorHAnsi" w:eastAsiaTheme="majorEastAsia" w:hAnsiTheme="majorHAnsi"/>
      <w:b/>
      <w:bCs/>
      <w:i/>
      <w:iCs/>
      <w:sz w:val="28"/>
      <w:szCs w:val="28"/>
    </w:rPr>
  </w:style>
  <w:style w:type="paragraph" w:styleId="Titlu3">
    <w:name w:val="heading 3"/>
    <w:basedOn w:val="Normal"/>
    <w:next w:val="Normal"/>
    <w:link w:val="Titlu3Caracter"/>
    <w:uiPriority w:val="9"/>
    <w:semiHidden/>
    <w:unhideWhenUsed/>
    <w:qFormat/>
    <w:rsid w:val="001F52FA"/>
    <w:pPr>
      <w:keepNext/>
      <w:spacing w:before="240" w:after="60"/>
      <w:outlineLvl w:val="2"/>
    </w:pPr>
    <w:rPr>
      <w:rFonts w:asciiTheme="majorHAnsi" w:eastAsiaTheme="majorEastAsia" w:hAnsiTheme="majorHAnsi"/>
      <w:b/>
      <w:bCs/>
      <w:sz w:val="26"/>
      <w:szCs w:val="26"/>
    </w:rPr>
  </w:style>
  <w:style w:type="paragraph" w:styleId="Titlu4">
    <w:name w:val="heading 4"/>
    <w:basedOn w:val="Normal"/>
    <w:next w:val="Normal"/>
    <w:link w:val="Titlu4Caracter"/>
    <w:uiPriority w:val="9"/>
    <w:semiHidden/>
    <w:unhideWhenUsed/>
    <w:qFormat/>
    <w:rsid w:val="001F52FA"/>
    <w:pPr>
      <w:keepNext/>
      <w:spacing w:before="240" w:after="60"/>
      <w:outlineLvl w:val="3"/>
    </w:pPr>
    <w:rPr>
      <w:b/>
      <w:bCs/>
      <w:sz w:val="28"/>
      <w:szCs w:val="28"/>
    </w:rPr>
  </w:style>
  <w:style w:type="paragraph" w:styleId="Titlu5">
    <w:name w:val="heading 5"/>
    <w:basedOn w:val="Normal"/>
    <w:next w:val="Normal"/>
    <w:link w:val="Titlu5Caracter"/>
    <w:uiPriority w:val="9"/>
    <w:semiHidden/>
    <w:unhideWhenUsed/>
    <w:qFormat/>
    <w:rsid w:val="001F52FA"/>
    <w:pPr>
      <w:spacing w:before="240" w:after="60"/>
      <w:outlineLvl w:val="4"/>
    </w:pPr>
    <w:rPr>
      <w:b/>
      <w:bCs/>
      <w:i/>
      <w:iCs/>
      <w:sz w:val="26"/>
      <w:szCs w:val="26"/>
    </w:rPr>
  </w:style>
  <w:style w:type="paragraph" w:styleId="Titlu6">
    <w:name w:val="heading 6"/>
    <w:basedOn w:val="Normal"/>
    <w:next w:val="Normal"/>
    <w:link w:val="Titlu6Caracter"/>
    <w:uiPriority w:val="9"/>
    <w:semiHidden/>
    <w:unhideWhenUsed/>
    <w:qFormat/>
    <w:rsid w:val="001F52FA"/>
    <w:pPr>
      <w:spacing w:before="240" w:after="60"/>
      <w:outlineLvl w:val="5"/>
    </w:pPr>
    <w:rPr>
      <w:b/>
      <w:bCs/>
      <w:sz w:val="22"/>
      <w:szCs w:val="22"/>
    </w:rPr>
  </w:style>
  <w:style w:type="paragraph" w:styleId="Titlu7">
    <w:name w:val="heading 7"/>
    <w:basedOn w:val="Normal"/>
    <w:next w:val="Normal"/>
    <w:link w:val="Titlu7Caracter"/>
    <w:uiPriority w:val="9"/>
    <w:semiHidden/>
    <w:unhideWhenUsed/>
    <w:qFormat/>
    <w:rsid w:val="001F52FA"/>
    <w:pPr>
      <w:spacing w:before="240" w:after="60"/>
      <w:outlineLvl w:val="6"/>
    </w:pPr>
  </w:style>
  <w:style w:type="paragraph" w:styleId="Titlu8">
    <w:name w:val="heading 8"/>
    <w:basedOn w:val="Normal"/>
    <w:next w:val="Normal"/>
    <w:link w:val="Titlu8Caracter"/>
    <w:uiPriority w:val="9"/>
    <w:semiHidden/>
    <w:unhideWhenUsed/>
    <w:qFormat/>
    <w:rsid w:val="001F52FA"/>
    <w:pPr>
      <w:spacing w:before="240" w:after="60"/>
      <w:outlineLvl w:val="7"/>
    </w:pPr>
    <w:rPr>
      <w:i/>
      <w:iCs/>
    </w:rPr>
  </w:style>
  <w:style w:type="paragraph" w:styleId="Titlu9">
    <w:name w:val="heading 9"/>
    <w:basedOn w:val="Normal"/>
    <w:next w:val="Normal"/>
    <w:link w:val="Titlu9Caracter"/>
    <w:uiPriority w:val="9"/>
    <w:semiHidden/>
    <w:unhideWhenUsed/>
    <w:qFormat/>
    <w:rsid w:val="001F52FA"/>
    <w:pPr>
      <w:spacing w:before="240" w:after="60"/>
      <w:outlineLvl w:val="8"/>
    </w:pPr>
    <w:rPr>
      <w:rFonts w:asciiTheme="majorHAnsi" w:eastAsiaTheme="majorEastAsia" w:hAnsiTheme="majorHAns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F52FA"/>
    <w:rPr>
      <w:rFonts w:asciiTheme="majorHAnsi" w:eastAsiaTheme="majorEastAsia" w:hAnsiTheme="majorHAnsi"/>
      <w:b/>
      <w:bCs/>
      <w:kern w:val="32"/>
      <w:sz w:val="32"/>
      <w:szCs w:val="32"/>
    </w:rPr>
  </w:style>
  <w:style w:type="character" w:customStyle="1" w:styleId="Titlu2Caracter">
    <w:name w:val="Titlu 2 Caracter"/>
    <w:basedOn w:val="Fontdeparagrafimplicit"/>
    <w:link w:val="Titlu2"/>
    <w:uiPriority w:val="9"/>
    <w:semiHidden/>
    <w:rsid w:val="001F52FA"/>
    <w:rPr>
      <w:rFonts w:asciiTheme="majorHAnsi" w:eastAsiaTheme="majorEastAsia" w:hAnsiTheme="majorHAnsi"/>
      <w:b/>
      <w:bCs/>
      <w:i/>
      <w:iCs/>
      <w:sz w:val="28"/>
      <w:szCs w:val="28"/>
    </w:rPr>
  </w:style>
  <w:style w:type="character" w:customStyle="1" w:styleId="Titlu3Caracter">
    <w:name w:val="Titlu 3 Caracter"/>
    <w:basedOn w:val="Fontdeparagrafimplicit"/>
    <w:link w:val="Titlu3"/>
    <w:uiPriority w:val="9"/>
    <w:semiHidden/>
    <w:rsid w:val="001F52FA"/>
    <w:rPr>
      <w:rFonts w:asciiTheme="majorHAnsi" w:eastAsiaTheme="majorEastAsia" w:hAnsiTheme="majorHAnsi"/>
      <w:b/>
      <w:bCs/>
      <w:sz w:val="26"/>
      <w:szCs w:val="26"/>
    </w:rPr>
  </w:style>
  <w:style w:type="character" w:customStyle="1" w:styleId="Titlu4Caracter">
    <w:name w:val="Titlu 4 Caracter"/>
    <w:basedOn w:val="Fontdeparagrafimplicit"/>
    <w:link w:val="Titlu4"/>
    <w:uiPriority w:val="9"/>
    <w:semiHidden/>
    <w:rsid w:val="001F52FA"/>
    <w:rPr>
      <w:b/>
      <w:bCs/>
      <w:sz w:val="28"/>
      <w:szCs w:val="28"/>
    </w:rPr>
  </w:style>
  <w:style w:type="character" w:customStyle="1" w:styleId="Titlu5Caracter">
    <w:name w:val="Titlu 5 Caracter"/>
    <w:basedOn w:val="Fontdeparagrafimplicit"/>
    <w:link w:val="Titlu5"/>
    <w:uiPriority w:val="9"/>
    <w:semiHidden/>
    <w:rsid w:val="001F52FA"/>
    <w:rPr>
      <w:b/>
      <w:bCs/>
      <w:i/>
      <w:iCs/>
      <w:sz w:val="26"/>
      <w:szCs w:val="26"/>
    </w:rPr>
  </w:style>
  <w:style w:type="character" w:customStyle="1" w:styleId="Titlu6Caracter">
    <w:name w:val="Titlu 6 Caracter"/>
    <w:basedOn w:val="Fontdeparagrafimplicit"/>
    <w:link w:val="Titlu6"/>
    <w:uiPriority w:val="9"/>
    <w:semiHidden/>
    <w:rsid w:val="001F52FA"/>
    <w:rPr>
      <w:b/>
      <w:bCs/>
    </w:rPr>
  </w:style>
  <w:style w:type="character" w:customStyle="1" w:styleId="Titlu7Caracter">
    <w:name w:val="Titlu 7 Caracter"/>
    <w:basedOn w:val="Fontdeparagrafimplicit"/>
    <w:link w:val="Titlu7"/>
    <w:uiPriority w:val="9"/>
    <w:semiHidden/>
    <w:rsid w:val="001F52FA"/>
    <w:rPr>
      <w:sz w:val="24"/>
      <w:szCs w:val="24"/>
    </w:rPr>
  </w:style>
  <w:style w:type="character" w:customStyle="1" w:styleId="Titlu8Caracter">
    <w:name w:val="Titlu 8 Caracter"/>
    <w:basedOn w:val="Fontdeparagrafimplicit"/>
    <w:link w:val="Titlu8"/>
    <w:uiPriority w:val="9"/>
    <w:semiHidden/>
    <w:rsid w:val="001F52FA"/>
    <w:rPr>
      <w:i/>
      <w:iCs/>
      <w:sz w:val="24"/>
      <w:szCs w:val="24"/>
    </w:rPr>
  </w:style>
  <w:style w:type="character" w:customStyle="1" w:styleId="Titlu9Caracter">
    <w:name w:val="Titlu 9 Caracter"/>
    <w:basedOn w:val="Fontdeparagrafimplicit"/>
    <w:link w:val="Titlu9"/>
    <w:uiPriority w:val="9"/>
    <w:semiHidden/>
    <w:rsid w:val="001F52FA"/>
    <w:rPr>
      <w:rFonts w:asciiTheme="majorHAnsi" w:eastAsiaTheme="majorEastAsia" w:hAnsiTheme="majorHAnsi"/>
    </w:rPr>
  </w:style>
  <w:style w:type="paragraph" w:styleId="Titlu">
    <w:name w:val="Title"/>
    <w:basedOn w:val="Normal"/>
    <w:next w:val="Normal"/>
    <w:link w:val="TitluCaracter"/>
    <w:uiPriority w:val="10"/>
    <w:qFormat/>
    <w:rsid w:val="001F52FA"/>
    <w:pPr>
      <w:spacing w:before="240" w:after="60"/>
      <w:jc w:val="center"/>
      <w:outlineLvl w:val="0"/>
    </w:pPr>
    <w:rPr>
      <w:rFonts w:asciiTheme="majorHAnsi" w:eastAsiaTheme="majorEastAsia" w:hAnsiTheme="majorHAnsi"/>
      <w:b/>
      <w:bCs/>
      <w:kern w:val="28"/>
      <w:sz w:val="32"/>
      <w:szCs w:val="32"/>
    </w:rPr>
  </w:style>
  <w:style w:type="character" w:customStyle="1" w:styleId="TitluCaracter">
    <w:name w:val="Titlu Caracter"/>
    <w:basedOn w:val="Fontdeparagrafimplicit"/>
    <w:link w:val="Titlu"/>
    <w:uiPriority w:val="10"/>
    <w:rsid w:val="001F52FA"/>
    <w:rPr>
      <w:rFonts w:asciiTheme="majorHAnsi" w:eastAsiaTheme="majorEastAsia" w:hAnsiTheme="majorHAnsi"/>
      <w:b/>
      <w:bCs/>
      <w:kern w:val="28"/>
      <w:sz w:val="32"/>
      <w:szCs w:val="32"/>
    </w:rPr>
  </w:style>
  <w:style w:type="paragraph" w:styleId="Subtitlu">
    <w:name w:val="Subtitle"/>
    <w:basedOn w:val="Normal"/>
    <w:next w:val="Normal"/>
    <w:link w:val="SubtitluCaracter"/>
    <w:uiPriority w:val="11"/>
    <w:qFormat/>
    <w:rsid w:val="001F52FA"/>
    <w:pPr>
      <w:spacing w:after="60"/>
      <w:jc w:val="center"/>
      <w:outlineLvl w:val="1"/>
    </w:pPr>
    <w:rPr>
      <w:rFonts w:asciiTheme="majorHAnsi" w:eastAsiaTheme="majorEastAsia" w:hAnsiTheme="majorHAnsi"/>
    </w:rPr>
  </w:style>
  <w:style w:type="character" w:customStyle="1" w:styleId="SubtitluCaracter">
    <w:name w:val="Subtitlu Caracter"/>
    <w:basedOn w:val="Fontdeparagrafimplicit"/>
    <w:link w:val="Subtitlu"/>
    <w:uiPriority w:val="11"/>
    <w:rsid w:val="001F52FA"/>
    <w:rPr>
      <w:rFonts w:asciiTheme="majorHAnsi" w:eastAsiaTheme="majorEastAsia" w:hAnsiTheme="majorHAnsi"/>
      <w:sz w:val="24"/>
      <w:szCs w:val="24"/>
    </w:rPr>
  </w:style>
  <w:style w:type="character" w:styleId="Robust">
    <w:name w:val="Strong"/>
    <w:basedOn w:val="Fontdeparagrafimplicit"/>
    <w:uiPriority w:val="22"/>
    <w:qFormat/>
    <w:rsid w:val="001F52FA"/>
    <w:rPr>
      <w:b/>
      <w:bCs/>
    </w:rPr>
  </w:style>
  <w:style w:type="character" w:styleId="Accentuat">
    <w:name w:val="Emphasis"/>
    <w:basedOn w:val="Fontdeparagrafimplicit"/>
    <w:uiPriority w:val="20"/>
    <w:qFormat/>
    <w:rsid w:val="001F52FA"/>
    <w:rPr>
      <w:rFonts w:asciiTheme="minorHAnsi" w:hAnsiTheme="minorHAnsi"/>
      <w:b/>
      <w:i/>
      <w:iCs/>
    </w:rPr>
  </w:style>
  <w:style w:type="paragraph" w:styleId="Frspaiere">
    <w:name w:val="No Spacing"/>
    <w:basedOn w:val="Normal"/>
    <w:uiPriority w:val="1"/>
    <w:qFormat/>
    <w:rsid w:val="001F52FA"/>
    <w:rPr>
      <w:szCs w:val="32"/>
    </w:rPr>
  </w:style>
  <w:style w:type="paragraph" w:styleId="Listparagraf">
    <w:name w:val="List Paragraph"/>
    <w:basedOn w:val="Normal"/>
    <w:uiPriority w:val="34"/>
    <w:qFormat/>
    <w:rsid w:val="001F52FA"/>
    <w:pPr>
      <w:ind w:left="720"/>
      <w:contextualSpacing/>
    </w:pPr>
  </w:style>
  <w:style w:type="paragraph" w:styleId="Citat">
    <w:name w:val="Quote"/>
    <w:basedOn w:val="Normal"/>
    <w:next w:val="Normal"/>
    <w:link w:val="CitatCaracter"/>
    <w:uiPriority w:val="29"/>
    <w:qFormat/>
    <w:rsid w:val="001F52FA"/>
    <w:rPr>
      <w:i/>
    </w:rPr>
  </w:style>
  <w:style w:type="character" w:customStyle="1" w:styleId="CitatCaracter">
    <w:name w:val="Citat Caracter"/>
    <w:basedOn w:val="Fontdeparagrafimplicit"/>
    <w:link w:val="Citat"/>
    <w:uiPriority w:val="29"/>
    <w:rsid w:val="001F52FA"/>
    <w:rPr>
      <w:i/>
      <w:sz w:val="24"/>
      <w:szCs w:val="24"/>
    </w:rPr>
  </w:style>
  <w:style w:type="paragraph" w:styleId="Citatintens">
    <w:name w:val="Intense Quote"/>
    <w:basedOn w:val="Normal"/>
    <w:next w:val="Normal"/>
    <w:link w:val="CitatintensCaracter"/>
    <w:uiPriority w:val="30"/>
    <w:qFormat/>
    <w:rsid w:val="001F52FA"/>
    <w:pPr>
      <w:ind w:left="720" w:right="720"/>
    </w:pPr>
    <w:rPr>
      <w:b/>
      <w:i/>
      <w:szCs w:val="22"/>
    </w:rPr>
  </w:style>
  <w:style w:type="character" w:customStyle="1" w:styleId="CitatintensCaracter">
    <w:name w:val="Citat intens Caracter"/>
    <w:basedOn w:val="Fontdeparagrafimplicit"/>
    <w:link w:val="Citatintens"/>
    <w:uiPriority w:val="30"/>
    <w:rsid w:val="001F52FA"/>
    <w:rPr>
      <w:b/>
      <w:i/>
      <w:sz w:val="24"/>
    </w:rPr>
  </w:style>
  <w:style w:type="character" w:styleId="Accentuaresubtil">
    <w:name w:val="Subtle Emphasis"/>
    <w:uiPriority w:val="19"/>
    <w:qFormat/>
    <w:rsid w:val="001F52FA"/>
    <w:rPr>
      <w:i/>
      <w:color w:val="5A5A5A" w:themeColor="text1" w:themeTint="A5"/>
    </w:rPr>
  </w:style>
  <w:style w:type="character" w:styleId="Accentuareintens">
    <w:name w:val="Intense Emphasis"/>
    <w:basedOn w:val="Fontdeparagrafimplicit"/>
    <w:uiPriority w:val="21"/>
    <w:qFormat/>
    <w:rsid w:val="001F52FA"/>
    <w:rPr>
      <w:b/>
      <w:i/>
      <w:sz w:val="24"/>
      <w:szCs w:val="24"/>
      <w:u w:val="single"/>
    </w:rPr>
  </w:style>
  <w:style w:type="character" w:styleId="Referiresubtil">
    <w:name w:val="Subtle Reference"/>
    <w:basedOn w:val="Fontdeparagrafimplicit"/>
    <w:uiPriority w:val="31"/>
    <w:qFormat/>
    <w:rsid w:val="001F52FA"/>
    <w:rPr>
      <w:sz w:val="24"/>
      <w:szCs w:val="24"/>
      <w:u w:val="single"/>
    </w:rPr>
  </w:style>
  <w:style w:type="character" w:styleId="Referireintens">
    <w:name w:val="Intense Reference"/>
    <w:basedOn w:val="Fontdeparagrafimplicit"/>
    <w:uiPriority w:val="32"/>
    <w:qFormat/>
    <w:rsid w:val="001F52FA"/>
    <w:rPr>
      <w:b/>
      <w:sz w:val="24"/>
      <w:u w:val="single"/>
    </w:rPr>
  </w:style>
  <w:style w:type="character" w:styleId="Titlulcrii">
    <w:name w:val="Book Title"/>
    <w:basedOn w:val="Fontdeparagrafimplicit"/>
    <w:uiPriority w:val="33"/>
    <w:qFormat/>
    <w:rsid w:val="001F52FA"/>
    <w:rPr>
      <w:rFonts w:asciiTheme="majorHAnsi" w:eastAsiaTheme="majorEastAsia" w:hAnsiTheme="majorHAnsi"/>
      <w:b/>
      <w:i/>
      <w:sz w:val="24"/>
      <w:szCs w:val="24"/>
    </w:rPr>
  </w:style>
  <w:style w:type="paragraph" w:styleId="Titlucuprins">
    <w:name w:val="TOC Heading"/>
    <w:basedOn w:val="Titlu1"/>
    <w:next w:val="Normal"/>
    <w:uiPriority w:val="39"/>
    <w:semiHidden/>
    <w:unhideWhenUsed/>
    <w:qFormat/>
    <w:rsid w:val="001F52FA"/>
    <w:pPr>
      <w:outlineLvl w:val="9"/>
    </w:pPr>
  </w:style>
  <w:style w:type="paragraph" w:styleId="TextnBalon">
    <w:name w:val="Balloon Text"/>
    <w:basedOn w:val="Normal"/>
    <w:link w:val="TextnBalonCaracter"/>
    <w:uiPriority w:val="99"/>
    <w:semiHidden/>
    <w:unhideWhenUsed/>
    <w:rsid w:val="00824C6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24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E6F"/>
    <w:rPr>
      <w:sz w:val="24"/>
      <w:szCs w:val="24"/>
    </w:rPr>
  </w:style>
  <w:style w:type="paragraph" w:styleId="Titlu1">
    <w:name w:val="heading 1"/>
    <w:basedOn w:val="Normal"/>
    <w:next w:val="Normal"/>
    <w:link w:val="Titlu1Caracter"/>
    <w:uiPriority w:val="9"/>
    <w:qFormat/>
    <w:rsid w:val="001F52FA"/>
    <w:pPr>
      <w:keepNext/>
      <w:spacing w:before="240" w:after="60"/>
      <w:outlineLvl w:val="0"/>
    </w:pPr>
    <w:rPr>
      <w:rFonts w:asciiTheme="majorHAnsi" w:eastAsiaTheme="majorEastAsia" w:hAnsiTheme="majorHAnsi"/>
      <w:b/>
      <w:bCs/>
      <w:kern w:val="32"/>
      <w:sz w:val="32"/>
      <w:szCs w:val="32"/>
    </w:rPr>
  </w:style>
  <w:style w:type="paragraph" w:styleId="Titlu2">
    <w:name w:val="heading 2"/>
    <w:basedOn w:val="Normal"/>
    <w:next w:val="Normal"/>
    <w:link w:val="Titlu2Caracter"/>
    <w:uiPriority w:val="9"/>
    <w:semiHidden/>
    <w:unhideWhenUsed/>
    <w:qFormat/>
    <w:rsid w:val="001F52FA"/>
    <w:pPr>
      <w:keepNext/>
      <w:spacing w:before="240" w:after="60"/>
      <w:outlineLvl w:val="1"/>
    </w:pPr>
    <w:rPr>
      <w:rFonts w:asciiTheme="majorHAnsi" w:eastAsiaTheme="majorEastAsia" w:hAnsiTheme="majorHAnsi"/>
      <w:b/>
      <w:bCs/>
      <w:i/>
      <w:iCs/>
      <w:sz w:val="28"/>
      <w:szCs w:val="28"/>
    </w:rPr>
  </w:style>
  <w:style w:type="paragraph" w:styleId="Titlu3">
    <w:name w:val="heading 3"/>
    <w:basedOn w:val="Normal"/>
    <w:next w:val="Normal"/>
    <w:link w:val="Titlu3Caracter"/>
    <w:uiPriority w:val="9"/>
    <w:semiHidden/>
    <w:unhideWhenUsed/>
    <w:qFormat/>
    <w:rsid w:val="001F52FA"/>
    <w:pPr>
      <w:keepNext/>
      <w:spacing w:before="240" w:after="60"/>
      <w:outlineLvl w:val="2"/>
    </w:pPr>
    <w:rPr>
      <w:rFonts w:asciiTheme="majorHAnsi" w:eastAsiaTheme="majorEastAsia" w:hAnsiTheme="majorHAnsi"/>
      <w:b/>
      <w:bCs/>
      <w:sz w:val="26"/>
      <w:szCs w:val="26"/>
    </w:rPr>
  </w:style>
  <w:style w:type="paragraph" w:styleId="Titlu4">
    <w:name w:val="heading 4"/>
    <w:basedOn w:val="Normal"/>
    <w:next w:val="Normal"/>
    <w:link w:val="Titlu4Caracter"/>
    <w:uiPriority w:val="9"/>
    <w:semiHidden/>
    <w:unhideWhenUsed/>
    <w:qFormat/>
    <w:rsid w:val="001F52FA"/>
    <w:pPr>
      <w:keepNext/>
      <w:spacing w:before="240" w:after="60"/>
      <w:outlineLvl w:val="3"/>
    </w:pPr>
    <w:rPr>
      <w:b/>
      <w:bCs/>
      <w:sz w:val="28"/>
      <w:szCs w:val="28"/>
    </w:rPr>
  </w:style>
  <w:style w:type="paragraph" w:styleId="Titlu5">
    <w:name w:val="heading 5"/>
    <w:basedOn w:val="Normal"/>
    <w:next w:val="Normal"/>
    <w:link w:val="Titlu5Caracter"/>
    <w:uiPriority w:val="9"/>
    <w:semiHidden/>
    <w:unhideWhenUsed/>
    <w:qFormat/>
    <w:rsid w:val="001F52FA"/>
    <w:pPr>
      <w:spacing w:before="240" w:after="60"/>
      <w:outlineLvl w:val="4"/>
    </w:pPr>
    <w:rPr>
      <w:b/>
      <w:bCs/>
      <w:i/>
      <w:iCs/>
      <w:sz w:val="26"/>
      <w:szCs w:val="26"/>
    </w:rPr>
  </w:style>
  <w:style w:type="paragraph" w:styleId="Titlu6">
    <w:name w:val="heading 6"/>
    <w:basedOn w:val="Normal"/>
    <w:next w:val="Normal"/>
    <w:link w:val="Titlu6Caracter"/>
    <w:uiPriority w:val="9"/>
    <w:semiHidden/>
    <w:unhideWhenUsed/>
    <w:qFormat/>
    <w:rsid w:val="001F52FA"/>
    <w:pPr>
      <w:spacing w:before="240" w:after="60"/>
      <w:outlineLvl w:val="5"/>
    </w:pPr>
    <w:rPr>
      <w:b/>
      <w:bCs/>
      <w:sz w:val="22"/>
      <w:szCs w:val="22"/>
    </w:rPr>
  </w:style>
  <w:style w:type="paragraph" w:styleId="Titlu7">
    <w:name w:val="heading 7"/>
    <w:basedOn w:val="Normal"/>
    <w:next w:val="Normal"/>
    <w:link w:val="Titlu7Caracter"/>
    <w:uiPriority w:val="9"/>
    <w:semiHidden/>
    <w:unhideWhenUsed/>
    <w:qFormat/>
    <w:rsid w:val="001F52FA"/>
    <w:pPr>
      <w:spacing w:before="240" w:after="60"/>
      <w:outlineLvl w:val="6"/>
    </w:pPr>
  </w:style>
  <w:style w:type="paragraph" w:styleId="Titlu8">
    <w:name w:val="heading 8"/>
    <w:basedOn w:val="Normal"/>
    <w:next w:val="Normal"/>
    <w:link w:val="Titlu8Caracter"/>
    <w:uiPriority w:val="9"/>
    <w:semiHidden/>
    <w:unhideWhenUsed/>
    <w:qFormat/>
    <w:rsid w:val="001F52FA"/>
    <w:pPr>
      <w:spacing w:before="240" w:after="60"/>
      <w:outlineLvl w:val="7"/>
    </w:pPr>
    <w:rPr>
      <w:i/>
      <w:iCs/>
    </w:rPr>
  </w:style>
  <w:style w:type="paragraph" w:styleId="Titlu9">
    <w:name w:val="heading 9"/>
    <w:basedOn w:val="Normal"/>
    <w:next w:val="Normal"/>
    <w:link w:val="Titlu9Caracter"/>
    <w:uiPriority w:val="9"/>
    <w:semiHidden/>
    <w:unhideWhenUsed/>
    <w:qFormat/>
    <w:rsid w:val="001F52FA"/>
    <w:pPr>
      <w:spacing w:before="240" w:after="60"/>
      <w:outlineLvl w:val="8"/>
    </w:pPr>
    <w:rPr>
      <w:rFonts w:asciiTheme="majorHAnsi" w:eastAsiaTheme="majorEastAsia" w:hAnsiTheme="majorHAns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F52FA"/>
    <w:rPr>
      <w:rFonts w:asciiTheme="majorHAnsi" w:eastAsiaTheme="majorEastAsia" w:hAnsiTheme="majorHAnsi"/>
      <w:b/>
      <w:bCs/>
      <w:kern w:val="32"/>
      <w:sz w:val="32"/>
      <w:szCs w:val="32"/>
    </w:rPr>
  </w:style>
  <w:style w:type="character" w:customStyle="1" w:styleId="Titlu2Caracter">
    <w:name w:val="Titlu 2 Caracter"/>
    <w:basedOn w:val="Fontdeparagrafimplicit"/>
    <w:link w:val="Titlu2"/>
    <w:uiPriority w:val="9"/>
    <w:semiHidden/>
    <w:rsid w:val="001F52FA"/>
    <w:rPr>
      <w:rFonts w:asciiTheme="majorHAnsi" w:eastAsiaTheme="majorEastAsia" w:hAnsiTheme="majorHAnsi"/>
      <w:b/>
      <w:bCs/>
      <w:i/>
      <w:iCs/>
      <w:sz w:val="28"/>
      <w:szCs w:val="28"/>
    </w:rPr>
  </w:style>
  <w:style w:type="character" w:customStyle="1" w:styleId="Titlu3Caracter">
    <w:name w:val="Titlu 3 Caracter"/>
    <w:basedOn w:val="Fontdeparagrafimplicit"/>
    <w:link w:val="Titlu3"/>
    <w:uiPriority w:val="9"/>
    <w:semiHidden/>
    <w:rsid w:val="001F52FA"/>
    <w:rPr>
      <w:rFonts w:asciiTheme="majorHAnsi" w:eastAsiaTheme="majorEastAsia" w:hAnsiTheme="majorHAnsi"/>
      <w:b/>
      <w:bCs/>
      <w:sz w:val="26"/>
      <w:szCs w:val="26"/>
    </w:rPr>
  </w:style>
  <w:style w:type="character" w:customStyle="1" w:styleId="Titlu4Caracter">
    <w:name w:val="Titlu 4 Caracter"/>
    <w:basedOn w:val="Fontdeparagrafimplicit"/>
    <w:link w:val="Titlu4"/>
    <w:uiPriority w:val="9"/>
    <w:semiHidden/>
    <w:rsid w:val="001F52FA"/>
    <w:rPr>
      <w:b/>
      <w:bCs/>
      <w:sz w:val="28"/>
      <w:szCs w:val="28"/>
    </w:rPr>
  </w:style>
  <w:style w:type="character" w:customStyle="1" w:styleId="Titlu5Caracter">
    <w:name w:val="Titlu 5 Caracter"/>
    <w:basedOn w:val="Fontdeparagrafimplicit"/>
    <w:link w:val="Titlu5"/>
    <w:uiPriority w:val="9"/>
    <w:semiHidden/>
    <w:rsid w:val="001F52FA"/>
    <w:rPr>
      <w:b/>
      <w:bCs/>
      <w:i/>
      <w:iCs/>
      <w:sz w:val="26"/>
      <w:szCs w:val="26"/>
    </w:rPr>
  </w:style>
  <w:style w:type="character" w:customStyle="1" w:styleId="Titlu6Caracter">
    <w:name w:val="Titlu 6 Caracter"/>
    <w:basedOn w:val="Fontdeparagrafimplicit"/>
    <w:link w:val="Titlu6"/>
    <w:uiPriority w:val="9"/>
    <w:semiHidden/>
    <w:rsid w:val="001F52FA"/>
    <w:rPr>
      <w:b/>
      <w:bCs/>
    </w:rPr>
  </w:style>
  <w:style w:type="character" w:customStyle="1" w:styleId="Titlu7Caracter">
    <w:name w:val="Titlu 7 Caracter"/>
    <w:basedOn w:val="Fontdeparagrafimplicit"/>
    <w:link w:val="Titlu7"/>
    <w:uiPriority w:val="9"/>
    <w:semiHidden/>
    <w:rsid w:val="001F52FA"/>
    <w:rPr>
      <w:sz w:val="24"/>
      <w:szCs w:val="24"/>
    </w:rPr>
  </w:style>
  <w:style w:type="character" w:customStyle="1" w:styleId="Titlu8Caracter">
    <w:name w:val="Titlu 8 Caracter"/>
    <w:basedOn w:val="Fontdeparagrafimplicit"/>
    <w:link w:val="Titlu8"/>
    <w:uiPriority w:val="9"/>
    <w:semiHidden/>
    <w:rsid w:val="001F52FA"/>
    <w:rPr>
      <w:i/>
      <w:iCs/>
      <w:sz w:val="24"/>
      <w:szCs w:val="24"/>
    </w:rPr>
  </w:style>
  <w:style w:type="character" w:customStyle="1" w:styleId="Titlu9Caracter">
    <w:name w:val="Titlu 9 Caracter"/>
    <w:basedOn w:val="Fontdeparagrafimplicit"/>
    <w:link w:val="Titlu9"/>
    <w:uiPriority w:val="9"/>
    <w:semiHidden/>
    <w:rsid w:val="001F52FA"/>
    <w:rPr>
      <w:rFonts w:asciiTheme="majorHAnsi" w:eastAsiaTheme="majorEastAsia" w:hAnsiTheme="majorHAnsi"/>
    </w:rPr>
  </w:style>
  <w:style w:type="paragraph" w:styleId="Titlu">
    <w:name w:val="Title"/>
    <w:basedOn w:val="Normal"/>
    <w:next w:val="Normal"/>
    <w:link w:val="TitluCaracter"/>
    <w:uiPriority w:val="10"/>
    <w:qFormat/>
    <w:rsid w:val="001F52FA"/>
    <w:pPr>
      <w:spacing w:before="240" w:after="60"/>
      <w:jc w:val="center"/>
      <w:outlineLvl w:val="0"/>
    </w:pPr>
    <w:rPr>
      <w:rFonts w:asciiTheme="majorHAnsi" w:eastAsiaTheme="majorEastAsia" w:hAnsiTheme="majorHAnsi"/>
      <w:b/>
      <w:bCs/>
      <w:kern w:val="28"/>
      <w:sz w:val="32"/>
      <w:szCs w:val="32"/>
    </w:rPr>
  </w:style>
  <w:style w:type="character" w:customStyle="1" w:styleId="TitluCaracter">
    <w:name w:val="Titlu Caracter"/>
    <w:basedOn w:val="Fontdeparagrafimplicit"/>
    <w:link w:val="Titlu"/>
    <w:uiPriority w:val="10"/>
    <w:rsid w:val="001F52FA"/>
    <w:rPr>
      <w:rFonts w:asciiTheme="majorHAnsi" w:eastAsiaTheme="majorEastAsia" w:hAnsiTheme="majorHAnsi"/>
      <w:b/>
      <w:bCs/>
      <w:kern w:val="28"/>
      <w:sz w:val="32"/>
      <w:szCs w:val="32"/>
    </w:rPr>
  </w:style>
  <w:style w:type="paragraph" w:styleId="Subtitlu">
    <w:name w:val="Subtitle"/>
    <w:basedOn w:val="Normal"/>
    <w:next w:val="Normal"/>
    <w:link w:val="SubtitluCaracter"/>
    <w:uiPriority w:val="11"/>
    <w:qFormat/>
    <w:rsid w:val="001F52FA"/>
    <w:pPr>
      <w:spacing w:after="60"/>
      <w:jc w:val="center"/>
      <w:outlineLvl w:val="1"/>
    </w:pPr>
    <w:rPr>
      <w:rFonts w:asciiTheme="majorHAnsi" w:eastAsiaTheme="majorEastAsia" w:hAnsiTheme="majorHAnsi"/>
    </w:rPr>
  </w:style>
  <w:style w:type="character" w:customStyle="1" w:styleId="SubtitluCaracter">
    <w:name w:val="Subtitlu Caracter"/>
    <w:basedOn w:val="Fontdeparagrafimplicit"/>
    <w:link w:val="Subtitlu"/>
    <w:uiPriority w:val="11"/>
    <w:rsid w:val="001F52FA"/>
    <w:rPr>
      <w:rFonts w:asciiTheme="majorHAnsi" w:eastAsiaTheme="majorEastAsia" w:hAnsiTheme="majorHAnsi"/>
      <w:sz w:val="24"/>
      <w:szCs w:val="24"/>
    </w:rPr>
  </w:style>
  <w:style w:type="character" w:styleId="Robust">
    <w:name w:val="Strong"/>
    <w:basedOn w:val="Fontdeparagrafimplicit"/>
    <w:uiPriority w:val="22"/>
    <w:qFormat/>
    <w:rsid w:val="001F52FA"/>
    <w:rPr>
      <w:b/>
      <w:bCs/>
    </w:rPr>
  </w:style>
  <w:style w:type="character" w:styleId="Accentuat">
    <w:name w:val="Emphasis"/>
    <w:basedOn w:val="Fontdeparagrafimplicit"/>
    <w:uiPriority w:val="20"/>
    <w:qFormat/>
    <w:rsid w:val="001F52FA"/>
    <w:rPr>
      <w:rFonts w:asciiTheme="minorHAnsi" w:hAnsiTheme="minorHAnsi"/>
      <w:b/>
      <w:i/>
      <w:iCs/>
    </w:rPr>
  </w:style>
  <w:style w:type="paragraph" w:styleId="Frspaiere">
    <w:name w:val="No Spacing"/>
    <w:basedOn w:val="Normal"/>
    <w:uiPriority w:val="1"/>
    <w:qFormat/>
    <w:rsid w:val="001F52FA"/>
    <w:rPr>
      <w:szCs w:val="32"/>
    </w:rPr>
  </w:style>
  <w:style w:type="paragraph" w:styleId="Listparagraf">
    <w:name w:val="List Paragraph"/>
    <w:basedOn w:val="Normal"/>
    <w:uiPriority w:val="34"/>
    <w:qFormat/>
    <w:rsid w:val="001F52FA"/>
    <w:pPr>
      <w:ind w:left="720"/>
      <w:contextualSpacing/>
    </w:pPr>
  </w:style>
  <w:style w:type="paragraph" w:styleId="Citat">
    <w:name w:val="Quote"/>
    <w:basedOn w:val="Normal"/>
    <w:next w:val="Normal"/>
    <w:link w:val="CitatCaracter"/>
    <w:uiPriority w:val="29"/>
    <w:qFormat/>
    <w:rsid w:val="001F52FA"/>
    <w:rPr>
      <w:i/>
    </w:rPr>
  </w:style>
  <w:style w:type="character" w:customStyle="1" w:styleId="CitatCaracter">
    <w:name w:val="Citat Caracter"/>
    <w:basedOn w:val="Fontdeparagrafimplicit"/>
    <w:link w:val="Citat"/>
    <w:uiPriority w:val="29"/>
    <w:rsid w:val="001F52FA"/>
    <w:rPr>
      <w:i/>
      <w:sz w:val="24"/>
      <w:szCs w:val="24"/>
    </w:rPr>
  </w:style>
  <w:style w:type="paragraph" w:styleId="Citatintens">
    <w:name w:val="Intense Quote"/>
    <w:basedOn w:val="Normal"/>
    <w:next w:val="Normal"/>
    <w:link w:val="CitatintensCaracter"/>
    <w:uiPriority w:val="30"/>
    <w:qFormat/>
    <w:rsid w:val="001F52FA"/>
    <w:pPr>
      <w:ind w:left="720" w:right="720"/>
    </w:pPr>
    <w:rPr>
      <w:b/>
      <w:i/>
      <w:szCs w:val="22"/>
    </w:rPr>
  </w:style>
  <w:style w:type="character" w:customStyle="1" w:styleId="CitatintensCaracter">
    <w:name w:val="Citat intens Caracter"/>
    <w:basedOn w:val="Fontdeparagrafimplicit"/>
    <w:link w:val="Citatintens"/>
    <w:uiPriority w:val="30"/>
    <w:rsid w:val="001F52FA"/>
    <w:rPr>
      <w:b/>
      <w:i/>
      <w:sz w:val="24"/>
    </w:rPr>
  </w:style>
  <w:style w:type="character" w:styleId="Accentuaresubtil">
    <w:name w:val="Subtle Emphasis"/>
    <w:uiPriority w:val="19"/>
    <w:qFormat/>
    <w:rsid w:val="001F52FA"/>
    <w:rPr>
      <w:i/>
      <w:color w:val="5A5A5A" w:themeColor="text1" w:themeTint="A5"/>
    </w:rPr>
  </w:style>
  <w:style w:type="character" w:styleId="Accentuareintens">
    <w:name w:val="Intense Emphasis"/>
    <w:basedOn w:val="Fontdeparagrafimplicit"/>
    <w:uiPriority w:val="21"/>
    <w:qFormat/>
    <w:rsid w:val="001F52FA"/>
    <w:rPr>
      <w:b/>
      <w:i/>
      <w:sz w:val="24"/>
      <w:szCs w:val="24"/>
      <w:u w:val="single"/>
    </w:rPr>
  </w:style>
  <w:style w:type="character" w:styleId="Referiresubtil">
    <w:name w:val="Subtle Reference"/>
    <w:basedOn w:val="Fontdeparagrafimplicit"/>
    <w:uiPriority w:val="31"/>
    <w:qFormat/>
    <w:rsid w:val="001F52FA"/>
    <w:rPr>
      <w:sz w:val="24"/>
      <w:szCs w:val="24"/>
      <w:u w:val="single"/>
    </w:rPr>
  </w:style>
  <w:style w:type="character" w:styleId="Referireintens">
    <w:name w:val="Intense Reference"/>
    <w:basedOn w:val="Fontdeparagrafimplicit"/>
    <w:uiPriority w:val="32"/>
    <w:qFormat/>
    <w:rsid w:val="001F52FA"/>
    <w:rPr>
      <w:b/>
      <w:sz w:val="24"/>
      <w:u w:val="single"/>
    </w:rPr>
  </w:style>
  <w:style w:type="character" w:styleId="Titlulcrii">
    <w:name w:val="Book Title"/>
    <w:basedOn w:val="Fontdeparagrafimplicit"/>
    <w:uiPriority w:val="33"/>
    <w:qFormat/>
    <w:rsid w:val="001F52FA"/>
    <w:rPr>
      <w:rFonts w:asciiTheme="majorHAnsi" w:eastAsiaTheme="majorEastAsia" w:hAnsiTheme="majorHAnsi"/>
      <w:b/>
      <w:i/>
      <w:sz w:val="24"/>
      <w:szCs w:val="24"/>
    </w:rPr>
  </w:style>
  <w:style w:type="paragraph" w:styleId="Titlucuprins">
    <w:name w:val="TOC Heading"/>
    <w:basedOn w:val="Titlu1"/>
    <w:next w:val="Normal"/>
    <w:uiPriority w:val="39"/>
    <w:semiHidden/>
    <w:unhideWhenUsed/>
    <w:qFormat/>
    <w:rsid w:val="001F52FA"/>
    <w:pPr>
      <w:outlineLvl w:val="9"/>
    </w:pPr>
  </w:style>
  <w:style w:type="paragraph" w:styleId="TextnBalon">
    <w:name w:val="Balloon Text"/>
    <w:basedOn w:val="Normal"/>
    <w:link w:val="TextnBalonCaracter"/>
    <w:uiPriority w:val="99"/>
    <w:semiHidden/>
    <w:unhideWhenUsed/>
    <w:rsid w:val="00824C6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24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615</Words>
  <Characters>3570</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Gheorghiu</dc:creator>
  <cp:lastModifiedBy>Carmen Gheorghiu</cp:lastModifiedBy>
  <cp:revision>1</cp:revision>
  <cp:lastPrinted>2015-07-16T06:21:00Z</cp:lastPrinted>
  <dcterms:created xsi:type="dcterms:W3CDTF">2015-07-16T06:01:00Z</dcterms:created>
  <dcterms:modified xsi:type="dcterms:W3CDTF">2015-07-16T06:22:00Z</dcterms:modified>
</cp:coreProperties>
</file>